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F75" w:rsidRPr="00DC69A4" w:rsidRDefault="002E5F75" w:rsidP="002E5F75">
      <w:pPr>
        <w:jc w:val="center"/>
        <w:rPr>
          <w:rFonts w:eastAsia="標楷體"/>
          <w:b/>
          <w:sz w:val="32"/>
          <w:szCs w:val="32"/>
          <w:u w:val="single"/>
        </w:rPr>
      </w:pPr>
      <w:r w:rsidRPr="00DC69A4">
        <w:rPr>
          <w:rFonts w:eastAsia="標楷體" w:hAnsi="標楷體"/>
          <w:b/>
          <w:sz w:val="32"/>
          <w:szCs w:val="32"/>
          <w:u w:val="single"/>
        </w:rPr>
        <w:t>國立中山大學向國科會申請有關基因重組實驗計畫注意事項</w:t>
      </w:r>
    </w:p>
    <w:p w:rsidR="002E5F75" w:rsidRPr="00DC69A4" w:rsidRDefault="002E5F75" w:rsidP="002E5F75">
      <w:pPr>
        <w:jc w:val="both"/>
        <w:rPr>
          <w:rFonts w:eastAsia="標楷體"/>
          <w:sz w:val="32"/>
        </w:rPr>
      </w:pPr>
    </w:p>
    <w:p w:rsidR="002E5F75" w:rsidRPr="00DC69A4" w:rsidRDefault="002E5F75" w:rsidP="002E5F75">
      <w:pPr>
        <w:numPr>
          <w:ilvl w:val="0"/>
          <w:numId w:val="1"/>
        </w:numPr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為方便委員審核，提昇作業效率，本會已依據國科會制訂之「基因重組實驗守則」，</w:t>
      </w:r>
      <w:r w:rsidR="009D7F7B">
        <w:rPr>
          <w:rFonts w:eastAsia="標楷體" w:hAnsi="標楷體" w:hint="eastAsia"/>
          <w:sz w:val="32"/>
          <w:szCs w:val="32"/>
        </w:rPr>
        <w:t>已</w:t>
      </w:r>
      <w:r w:rsidRPr="00DC69A4">
        <w:rPr>
          <w:rFonts w:eastAsia="標楷體" w:hAnsi="標楷體"/>
          <w:sz w:val="32"/>
          <w:szCs w:val="32"/>
        </w:rPr>
        <w:t>將附表八之</w:t>
      </w:r>
      <w:r w:rsidR="009D7F7B">
        <w:rPr>
          <w:rFonts w:eastAsia="標楷體" w:hAnsi="標楷體"/>
          <w:sz w:val="32"/>
          <w:szCs w:val="32"/>
        </w:rPr>
        <w:t>「</w:t>
      </w:r>
      <w:r w:rsidR="009D7F7B" w:rsidRPr="00DC69A4">
        <w:rPr>
          <w:rFonts w:eastAsia="標楷體" w:hAnsi="標楷體"/>
          <w:sz w:val="32"/>
          <w:szCs w:val="32"/>
        </w:rPr>
        <w:t>基因重組實驗申請同意書</w:t>
      </w:r>
      <w:r w:rsidR="009D7F7B">
        <w:rPr>
          <w:rFonts w:eastAsia="標楷體" w:hAnsi="標楷體"/>
          <w:sz w:val="32"/>
          <w:szCs w:val="32"/>
        </w:rPr>
        <w:t>」</w:t>
      </w:r>
      <w:r w:rsidRPr="00DC69A4">
        <w:rPr>
          <w:rFonts w:eastAsia="標楷體" w:hAnsi="標楷體"/>
          <w:sz w:val="32"/>
          <w:szCs w:val="32"/>
        </w:rPr>
        <w:t>修改</w:t>
      </w:r>
      <w:r w:rsidR="009D7F7B">
        <w:rPr>
          <w:rFonts w:eastAsia="標楷體" w:hAnsi="標楷體" w:hint="eastAsia"/>
          <w:sz w:val="32"/>
          <w:szCs w:val="32"/>
        </w:rPr>
        <w:t>完成</w:t>
      </w:r>
      <w:r w:rsidR="00E97498" w:rsidRPr="00DC69A4">
        <w:rPr>
          <w:rFonts w:eastAsia="標楷體" w:hAnsi="標楷體"/>
          <w:sz w:val="32"/>
          <w:szCs w:val="32"/>
        </w:rPr>
        <w:t>；此同意書可於</w:t>
      </w:r>
      <w:r w:rsidR="000457CE" w:rsidRPr="00DC69A4">
        <w:rPr>
          <w:rFonts w:eastAsia="標楷體" w:hAnsi="標楷體"/>
          <w:sz w:val="32"/>
          <w:szCs w:val="32"/>
        </w:rPr>
        <w:t>環安中心</w:t>
      </w:r>
      <w:r w:rsidR="00E97498" w:rsidRPr="00DC69A4">
        <w:rPr>
          <w:rFonts w:eastAsia="標楷體" w:hAnsi="標楷體"/>
          <w:sz w:val="32"/>
          <w:szCs w:val="32"/>
        </w:rPr>
        <w:t>網站下載。</w:t>
      </w:r>
    </w:p>
    <w:p w:rsidR="00043D00" w:rsidRPr="00DC69A4" w:rsidRDefault="00043D00" w:rsidP="00043D00">
      <w:pPr>
        <w:jc w:val="both"/>
        <w:rPr>
          <w:rFonts w:eastAsia="標楷體"/>
          <w:sz w:val="32"/>
          <w:szCs w:val="32"/>
        </w:rPr>
      </w:pPr>
    </w:p>
    <w:p w:rsidR="002E5F75" w:rsidRPr="00DC69A4" w:rsidRDefault="002E5F75" w:rsidP="002E5F75">
      <w:pPr>
        <w:numPr>
          <w:ilvl w:val="0"/>
          <w:numId w:val="1"/>
        </w:numPr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</w:rPr>
        <w:t>需報備之實驗應於系、所、中心，截止收件日前十個工作天，先將填妥之（</w:t>
      </w:r>
      <w:r w:rsidRPr="00DC69A4">
        <w:rPr>
          <w:rFonts w:eastAsia="標楷體"/>
          <w:sz w:val="32"/>
        </w:rPr>
        <w:t>1</w:t>
      </w:r>
      <w:r w:rsidRPr="00DC69A4">
        <w:rPr>
          <w:rFonts w:eastAsia="標楷體" w:hAnsi="標楷體"/>
          <w:sz w:val="32"/>
        </w:rPr>
        <w:t>）「</w:t>
      </w:r>
      <w:r w:rsidRPr="00DC69A4">
        <w:rPr>
          <w:rFonts w:eastAsia="標楷體" w:hAnsi="標楷體"/>
          <w:sz w:val="32"/>
          <w:szCs w:val="32"/>
        </w:rPr>
        <w:t>基因重組實驗申請同意書</w:t>
      </w:r>
      <w:r w:rsidRPr="00DC69A4">
        <w:rPr>
          <w:rFonts w:eastAsia="標楷體" w:hAnsi="標楷體"/>
          <w:sz w:val="32"/>
        </w:rPr>
        <w:t>」</w:t>
      </w:r>
    </w:p>
    <w:p w:rsidR="002E5F75" w:rsidRPr="00DC69A4" w:rsidRDefault="002E5F75" w:rsidP="000457CE">
      <w:pPr>
        <w:ind w:firstLineChars="717" w:firstLine="2294"/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（</w:t>
      </w:r>
      <w:r w:rsidRPr="00DC69A4">
        <w:rPr>
          <w:rFonts w:eastAsia="標楷體"/>
          <w:sz w:val="32"/>
          <w:szCs w:val="32"/>
        </w:rPr>
        <w:t>2</w:t>
      </w:r>
      <w:r w:rsidRPr="00DC69A4">
        <w:rPr>
          <w:rFonts w:eastAsia="標楷體" w:hAnsi="標楷體"/>
          <w:sz w:val="32"/>
          <w:szCs w:val="32"/>
        </w:rPr>
        <w:t>）敘述計畫書所使用之材料與</w:t>
      </w:r>
      <w:r w:rsidR="000457CE" w:rsidRPr="00DC69A4">
        <w:rPr>
          <w:rFonts w:eastAsia="標楷體" w:hAnsi="標楷體"/>
          <w:sz w:val="32"/>
          <w:szCs w:val="32"/>
        </w:rPr>
        <w:t>實驗</w:t>
      </w:r>
      <w:r w:rsidRPr="00DC69A4">
        <w:rPr>
          <w:rFonts w:eastAsia="標楷體" w:hAnsi="標楷體"/>
          <w:sz w:val="32"/>
          <w:szCs w:val="32"/>
        </w:rPr>
        <w:t>方法</w:t>
      </w:r>
    </w:p>
    <w:p w:rsidR="000457CE" w:rsidRPr="00DC69A4" w:rsidRDefault="000457CE" w:rsidP="000457CE">
      <w:pPr>
        <w:ind w:firstLineChars="717" w:firstLine="2294"/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（</w:t>
      </w:r>
      <w:r w:rsidRPr="00DC69A4">
        <w:rPr>
          <w:rFonts w:eastAsia="標楷體"/>
          <w:sz w:val="32"/>
          <w:szCs w:val="32"/>
        </w:rPr>
        <w:t>3</w:t>
      </w:r>
      <w:r w:rsidRPr="00DC69A4">
        <w:rPr>
          <w:rFonts w:eastAsia="標楷體" w:hAnsi="標楷體"/>
          <w:sz w:val="32"/>
          <w:szCs w:val="32"/>
        </w:rPr>
        <w:t>）中、英文摘要</w:t>
      </w:r>
    </w:p>
    <w:p w:rsidR="002E5F75" w:rsidRPr="00DC69A4" w:rsidRDefault="00DC69A4" w:rsidP="0010594B">
      <w:pPr>
        <w:ind w:leftChars="334" w:left="802"/>
        <w:jc w:val="both"/>
        <w:rPr>
          <w:rFonts w:eastAsia="標楷體"/>
          <w:sz w:val="32"/>
        </w:rPr>
      </w:pPr>
      <w:r>
        <w:rPr>
          <w:rFonts w:eastAsia="標楷體" w:hAnsi="標楷體" w:hint="eastAsia"/>
          <w:sz w:val="32"/>
        </w:rPr>
        <w:t>三</w:t>
      </w:r>
      <w:r w:rsidR="0010594B" w:rsidRPr="00DC69A4">
        <w:rPr>
          <w:rFonts w:eastAsia="標楷體" w:hAnsi="標楷體"/>
          <w:sz w:val="32"/>
        </w:rPr>
        <w:t>者均準備一式</w:t>
      </w:r>
      <w:r>
        <w:rPr>
          <w:rFonts w:eastAsia="標楷體" w:hAnsi="標楷體" w:hint="eastAsia"/>
          <w:sz w:val="32"/>
        </w:rPr>
        <w:t>六</w:t>
      </w:r>
      <w:r w:rsidR="0010594B" w:rsidRPr="00DC69A4">
        <w:rPr>
          <w:rFonts w:eastAsia="標楷體" w:hAnsi="標楷體"/>
          <w:sz w:val="32"/>
        </w:rPr>
        <w:t>份，</w:t>
      </w:r>
      <w:r w:rsidR="002E5F75" w:rsidRPr="00DC69A4">
        <w:rPr>
          <w:rFonts w:eastAsia="標楷體" w:hAnsi="標楷體"/>
          <w:sz w:val="32"/>
        </w:rPr>
        <w:t>送達生物實驗安全委員會，以便審核。（請參考附件流程圖）</w:t>
      </w:r>
    </w:p>
    <w:p w:rsidR="00043D00" w:rsidRPr="00DC69A4" w:rsidRDefault="00043D00" w:rsidP="002E5F75">
      <w:pPr>
        <w:ind w:firstLineChars="250" w:firstLine="800"/>
        <w:jc w:val="both"/>
        <w:rPr>
          <w:rFonts w:eastAsia="標楷體"/>
          <w:sz w:val="32"/>
          <w:szCs w:val="32"/>
        </w:rPr>
      </w:pPr>
    </w:p>
    <w:p w:rsidR="002E5F75" w:rsidRPr="00DC69A4" w:rsidRDefault="002E5F75" w:rsidP="002E5F75">
      <w:pPr>
        <w:numPr>
          <w:ilvl w:val="0"/>
          <w:numId w:val="1"/>
        </w:numPr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依據「基因重組實驗守則」中第七章第四節之第三條條文（</w:t>
      </w:r>
      <w:r w:rsidRPr="00DC69A4">
        <w:rPr>
          <w:rFonts w:eastAsia="標楷體"/>
          <w:sz w:val="32"/>
          <w:szCs w:val="32"/>
        </w:rPr>
        <w:t>P.4</w:t>
      </w:r>
      <w:r w:rsidR="00021C32" w:rsidRPr="00DC69A4">
        <w:rPr>
          <w:rFonts w:eastAsia="標楷體"/>
          <w:sz w:val="32"/>
          <w:szCs w:val="32"/>
        </w:rPr>
        <w:t>3</w:t>
      </w:r>
      <w:r w:rsidRPr="00DC69A4">
        <w:rPr>
          <w:rFonts w:eastAsia="標楷體" w:hAnsi="標楷體"/>
          <w:sz w:val="32"/>
          <w:szCs w:val="32"/>
        </w:rPr>
        <w:t>）生物實驗安全委員會在需要時，可要求計畫主持人提出報告。</w:t>
      </w:r>
    </w:p>
    <w:p w:rsidR="00043D00" w:rsidRPr="00DC69A4" w:rsidRDefault="00043D00" w:rsidP="00043D00">
      <w:pPr>
        <w:jc w:val="both"/>
        <w:rPr>
          <w:rFonts w:eastAsia="標楷體"/>
          <w:sz w:val="32"/>
          <w:szCs w:val="32"/>
        </w:rPr>
      </w:pPr>
    </w:p>
    <w:p w:rsidR="002E5F75" w:rsidRPr="00DC69A4" w:rsidRDefault="002E5F75" w:rsidP="002E5F75">
      <w:pPr>
        <w:numPr>
          <w:ilvl w:val="0"/>
          <w:numId w:val="1"/>
        </w:numPr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「基因重組實驗守則」可至下列網站下載：</w:t>
      </w:r>
    </w:p>
    <w:p w:rsidR="002E5F75" w:rsidRPr="00DC69A4" w:rsidRDefault="002E5F75" w:rsidP="002E5F75">
      <w:pPr>
        <w:ind w:firstLineChars="250" w:firstLine="800"/>
        <w:jc w:val="both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（</w:t>
      </w:r>
      <w:r w:rsidRPr="00DC69A4">
        <w:rPr>
          <w:rFonts w:eastAsia="標楷體"/>
          <w:sz w:val="32"/>
          <w:szCs w:val="32"/>
        </w:rPr>
        <w:t>1</w:t>
      </w:r>
      <w:r w:rsidRPr="00DC69A4">
        <w:rPr>
          <w:rFonts w:eastAsia="標楷體" w:hAnsi="標楷體"/>
          <w:sz w:val="32"/>
          <w:szCs w:val="32"/>
        </w:rPr>
        <w:t>）</w:t>
      </w:r>
      <w:r w:rsidR="000457CE" w:rsidRPr="00DC69A4">
        <w:rPr>
          <w:rFonts w:eastAsia="標楷體" w:hAnsi="標楷體"/>
          <w:sz w:val="32"/>
          <w:szCs w:val="32"/>
        </w:rPr>
        <w:t>科技部</w:t>
      </w:r>
      <w:r w:rsidRPr="00DC69A4">
        <w:rPr>
          <w:rFonts w:eastAsia="標楷體" w:hAnsi="標楷體"/>
          <w:sz w:val="32"/>
          <w:szCs w:val="32"/>
        </w:rPr>
        <w:t>網站</w:t>
      </w:r>
      <w:hyperlink r:id="rId7" w:history="1">
        <w:r w:rsidRPr="00DC69A4">
          <w:rPr>
            <w:rStyle w:val="a5"/>
            <w:rFonts w:eastAsia="標楷體"/>
            <w:sz w:val="32"/>
            <w:szCs w:val="32"/>
          </w:rPr>
          <w:t>www.nsc.gov.tw</w:t>
        </w:r>
      </w:hyperlink>
    </w:p>
    <w:p w:rsidR="00021C32" w:rsidRPr="00DC69A4" w:rsidRDefault="002E5F75" w:rsidP="00021C32">
      <w:pPr>
        <w:ind w:firstLineChars="250" w:firstLine="800"/>
        <w:rPr>
          <w:rFonts w:eastAsia="標楷體"/>
          <w:sz w:val="32"/>
          <w:szCs w:val="32"/>
        </w:rPr>
      </w:pPr>
      <w:r w:rsidRPr="00DC69A4">
        <w:rPr>
          <w:rFonts w:eastAsia="標楷體" w:hAnsi="標楷體"/>
          <w:sz w:val="32"/>
          <w:szCs w:val="32"/>
        </w:rPr>
        <w:t>（</w:t>
      </w:r>
      <w:r w:rsidRPr="00DC69A4">
        <w:rPr>
          <w:rFonts w:eastAsia="標楷體"/>
          <w:sz w:val="32"/>
          <w:szCs w:val="32"/>
        </w:rPr>
        <w:t>2</w:t>
      </w:r>
      <w:r w:rsidRPr="00DC69A4">
        <w:rPr>
          <w:rFonts w:eastAsia="標楷體" w:hAnsi="標楷體"/>
          <w:sz w:val="32"/>
          <w:szCs w:val="32"/>
        </w:rPr>
        <w:t>）</w:t>
      </w:r>
      <w:r w:rsidR="000457CE" w:rsidRPr="00DC69A4">
        <w:rPr>
          <w:rFonts w:eastAsia="標楷體" w:hAnsi="標楷體"/>
          <w:sz w:val="32"/>
          <w:szCs w:val="32"/>
        </w:rPr>
        <w:t>環安中心</w:t>
      </w:r>
      <w:hyperlink r:id="rId8" w:history="1">
        <w:r w:rsidR="00021C32" w:rsidRPr="00DC69A4">
          <w:rPr>
            <w:rStyle w:val="a5"/>
            <w:rFonts w:eastAsia="標楷體"/>
            <w:sz w:val="32"/>
            <w:szCs w:val="32"/>
          </w:rPr>
          <w:t>http://enviro-admin.oga.nsysu.edu.tw</w:t>
        </w:r>
      </w:hyperlink>
    </w:p>
    <w:p w:rsidR="00021C32" w:rsidRPr="00DC69A4" w:rsidRDefault="00021C32" w:rsidP="00021C32">
      <w:pPr>
        <w:ind w:firstLineChars="250" w:firstLine="800"/>
        <w:rPr>
          <w:rFonts w:eastAsia="標楷體"/>
          <w:sz w:val="32"/>
          <w:szCs w:val="32"/>
        </w:rPr>
      </w:pPr>
    </w:p>
    <w:p w:rsidR="00021C32" w:rsidRPr="00DC69A4" w:rsidRDefault="00021C32" w:rsidP="00021C32">
      <w:pPr>
        <w:ind w:firstLineChars="250" w:firstLine="800"/>
        <w:rPr>
          <w:rFonts w:eastAsia="標楷體"/>
          <w:sz w:val="32"/>
          <w:szCs w:val="32"/>
        </w:rPr>
      </w:pPr>
    </w:p>
    <w:p w:rsidR="002365EE" w:rsidRPr="00DC69A4" w:rsidRDefault="002365EE" w:rsidP="002E5F75">
      <w:pPr>
        <w:ind w:firstLineChars="250" w:firstLine="800"/>
        <w:jc w:val="both"/>
        <w:rPr>
          <w:rFonts w:eastAsia="標楷體"/>
          <w:sz w:val="32"/>
          <w:szCs w:val="32"/>
        </w:rPr>
      </w:pPr>
    </w:p>
    <w:p w:rsidR="002E5F75" w:rsidRDefault="002E5F75" w:rsidP="002E5F75">
      <w:pPr>
        <w:ind w:firstLineChars="250" w:firstLine="800"/>
        <w:jc w:val="both"/>
        <w:rPr>
          <w:rFonts w:ascii="標楷體" w:eastAsia="標楷體" w:hAnsi="標楷體"/>
          <w:sz w:val="32"/>
          <w:szCs w:val="32"/>
        </w:rPr>
        <w:sectPr w:rsidR="002E5F75" w:rsidSect="00336529">
          <w:footerReference w:type="even" r:id="rId9"/>
          <w:footerReference w:type="default" r:id="rId10"/>
          <w:pgSz w:w="11906" w:h="16838" w:code="9"/>
          <w:pgMar w:top="1440" w:right="1440" w:bottom="1440" w:left="1440" w:header="851" w:footer="992" w:gutter="0"/>
          <w:pgNumType w:fmt="upperRoman" w:start="1"/>
          <w:cols w:space="425"/>
          <w:docGrid w:linePitch="360"/>
        </w:sectPr>
      </w:pPr>
    </w:p>
    <w:p w:rsidR="002E5F75" w:rsidRPr="00DC69A4" w:rsidRDefault="002E5F75" w:rsidP="00C744BB">
      <w:pPr>
        <w:jc w:val="center"/>
        <w:rPr>
          <w:rFonts w:ascii="標楷體" w:eastAsia="標楷體" w:hAnsi="標楷體"/>
          <w:b/>
          <w:sz w:val="30"/>
          <w:szCs w:val="30"/>
          <w:u w:val="single"/>
        </w:rPr>
      </w:pPr>
      <w:r w:rsidRPr="00DC69A4">
        <w:rPr>
          <w:rFonts w:ascii="標楷體" w:eastAsia="標楷體" w:hAnsi="標楷體" w:hint="eastAsia"/>
          <w:b/>
          <w:sz w:val="30"/>
          <w:szCs w:val="30"/>
          <w:u w:val="single"/>
        </w:rPr>
        <w:lastRenderedPageBreak/>
        <w:t>本校向國科會提出有關需受管制之基因重組實驗計畫書申請流程圖</w:t>
      </w:r>
    </w:p>
    <w:p w:rsidR="002E5F75" w:rsidRPr="00021C32" w:rsidRDefault="002E5F75" w:rsidP="00C744BB">
      <w:pPr>
        <w:jc w:val="center"/>
        <w:rPr>
          <w:rFonts w:ascii="標楷體" w:eastAsia="標楷體" w:hAnsi="標楷體"/>
          <w:sz w:val="20"/>
          <w:szCs w:val="20"/>
        </w:rPr>
      </w:pPr>
      <w:r w:rsidRPr="00021C32">
        <w:rPr>
          <w:rFonts w:ascii="標楷體" w:eastAsia="標楷體" w:hAnsi="標楷體" w:hint="eastAsia"/>
          <w:sz w:val="20"/>
          <w:szCs w:val="20"/>
        </w:rPr>
        <w:t>依據國科會「基因重組實驗守則」制訂</w:t>
      </w:r>
      <w:r w:rsidR="001C7563" w:rsidRPr="00021C32">
        <w:rPr>
          <w:rFonts w:ascii="標楷體" w:eastAsia="標楷體" w:hAnsi="標楷體" w:hint="eastAsia"/>
          <w:sz w:val="20"/>
          <w:szCs w:val="20"/>
        </w:rPr>
        <w:t>，九十學年度第一次生物實驗安全委員會決議通過</w:t>
      </w:r>
    </w:p>
    <w:p w:rsidR="00DC69A4" w:rsidRDefault="00DC69A4" w:rsidP="002E5F75">
      <w:pPr>
        <w:ind w:firstLineChars="850" w:firstLine="2040"/>
      </w:pPr>
    </w:p>
    <w:p w:rsidR="00DC69A4" w:rsidRDefault="00DC69A4" w:rsidP="002E5F75">
      <w:pPr>
        <w:ind w:firstLineChars="850" w:firstLine="2040"/>
      </w:pPr>
    </w:p>
    <w:p w:rsidR="002E5F75" w:rsidRDefault="0018224C" w:rsidP="002E5F75">
      <w:pPr>
        <w:ind w:firstLineChars="850" w:firstLine="2040"/>
      </w:pPr>
      <w:r>
        <w:rPr>
          <w:noProof/>
        </w:rPr>
        <w:pict>
          <v:oval id="_x0000_s1036" style="position:absolute;left:0;text-align:left;margin-left:77.15pt;margin-top:13pt;width:241.4pt;height:82.5pt;z-index:-251668480"/>
        </w:pict>
      </w:r>
    </w:p>
    <w:p w:rsidR="002E5F75" w:rsidRDefault="002E5F75" w:rsidP="002E5F75">
      <w:pPr>
        <w:ind w:firstLineChars="850" w:firstLine="2040"/>
      </w:pPr>
    </w:p>
    <w:p w:rsidR="002E5F75" w:rsidRPr="00021C32" w:rsidRDefault="002E5F75" w:rsidP="002E5F75">
      <w:pPr>
        <w:ind w:firstLineChars="800" w:firstLine="1920"/>
        <w:rPr>
          <w:rFonts w:ascii="標楷體" w:eastAsia="標楷體" w:hAnsi="標楷體"/>
        </w:rPr>
      </w:pPr>
      <w:r w:rsidRPr="00021C32">
        <w:rPr>
          <w:rFonts w:ascii="標楷體" w:eastAsia="標楷體" w:hAnsi="標楷體" w:hint="eastAsia"/>
        </w:rPr>
        <w:t>檢附1.「基因重組實驗申請同意書」</w:t>
      </w:r>
    </w:p>
    <w:p w:rsidR="00C744BB" w:rsidRDefault="00C744BB" w:rsidP="00C744BB">
      <w:pPr>
        <w:ind w:firstLineChars="1044" w:firstLine="25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C744BB">
        <w:rPr>
          <w:rFonts w:ascii="標楷體" w:eastAsia="標楷體" w:hAnsi="標楷體" w:hint="eastAsia"/>
        </w:rPr>
        <w:t xml:space="preserve"> </w:t>
      </w:r>
      <w:r w:rsidRPr="00021C32">
        <w:rPr>
          <w:rFonts w:ascii="標楷體" w:eastAsia="標楷體" w:hAnsi="標楷體" w:hint="eastAsia"/>
        </w:rPr>
        <w:t>計畫書所使用之材料及實驗方法</w:t>
      </w:r>
    </w:p>
    <w:p w:rsidR="002E5F75" w:rsidRPr="00021C32" w:rsidRDefault="00C744BB" w:rsidP="00C744BB">
      <w:pPr>
        <w:ind w:firstLineChars="1038" w:firstLine="24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2E5F75" w:rsidRPr="00021C32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中、英文摘要</w:t>
      </w:r>
    </w:p>
    <w:p w:rsidR="002E5F75" w:rsidRPr="00021C32" w:rsidRDefault="00DC69A4" w:rsidP="002E5F75">
      <w:pPr>
        <w:ind w:firstLineChars="1050" w:firstLine="25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744BB">
        <w:rPr>
          <w:rFonts w:ascii="標楷體" w:eastAsia="標楷體" w:hAnsi="標楷體" w:hint="eastAsia"/>
        </w:rPr>
        <w:t>三</w:t>
      </w:r>
      <w:r w:rsidR="00A06AB8" w:rsidRPr="00021C32">
        <w:rPr>
          <w:rFonts w:ascii="標楷體" w:eastAsia="標楷體" w:hAnsi="標楷體" w:hint="eastAsia"/>
        </w:rPr>
        <w:t>者均準備一式</w:t>
      </w:r>
      <w:r w:rsidR="00C744BB">
        <w:rPr>
          <w:rFonts w:ascii="標楷體" w:eastAsia="標楷體" w:hAnsi="標楷體" w:hint="eastAsia"/>
        </w:rPr>
        <w:t>六</w:t>
      </w:r>
      <w:r w:rsidR="002E5F75" w:rsidRPr="00021C32">
        <w:rPr>
          <w:rFonts w:ascii="標楷體" w:eastAsia="標楷體" w:hAnsi="標楷體" w:hint="eastAsia"/>
        </w:rPr>
        <w:t>份</w:t>
      </w:r>
    </w:p>
    <w:p w:rsidR="00B93CE5" w:rsidRDefault="0018224C" w:rsidP="00DC69A4">
      <w:pPr>
        <w:ind w:firstLineChars="1250" w:firstLine="3000"/>
      </w:pPr>
      <w:r>
        <w:rPr>
          <w:noProof/>
        </w:rPr>
        <w:pict>
          <v:line id="_x0000_s1064" style="position:absolute;left:0;text-align:left;z-index:251670528" from="200.6pt,9.3pt" to="200.6pt,42.1pt">
            <v:stroke endarrow="block"/>
          </v:line>
        </w:pict>
      </w:r>
      <w:r>
        <w:rPr>
          <w:noProof/>
        </w:rPr>
        <w:pict>
          <v:line id="_x0000_s1065" style="position:absolute;left:0;text-align:left;z-index:251671552" from="200.6pt,89.9pt" to="200.6pt,113.9pt">
            <v:stroke endarrow="block"/>
          </v:line>
        </w:pict>
      </w:r>
      <w:r w:rsidRPr="0018224C">
        <w:rPr>
          <w:rFonts w:ascii="標楷體" w:eastAsia="標楷體" w:hAnsi="標楷體"/>
          <w:noProof/>
          <w:sz w:val="28"/>
          <w:szCs w:val="28"/>
          <w:u w:val="single"/>
        </w:rPr>
        <w:pict>
          <v:line id="_x0000_s1066" style="position:absolute;left:0;text-align:left;z-index:251673600" from="200pt,163.15pt" to="200pt,187.15pt">
            <v:stroke endarrow="block"/>
          </v:lin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96pt;margin-top:407.5pt;width:183.2pt;height:43.3pt;z-index:251651072">
            <v:textbox style="mso-next-textbox:#_x0000_s1039">
              <w:txbxContent>
                <w:p w:rsidR="002E5F75" w:rsidRPr="00021C32" w:rsidRDefault="002E5F75" w:rsidP="002E5F75">
                  <w:pPr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計畫主持人檢附同意書於計畫書中，送達各系、所、中心彙整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left:0;text-align:left;margin-left:308.55pt;margin-top:345.05pt;width:67.8pt;height:24.7pt;z-index:251650048">
            <v:textbox style="mso-next-textbox:#_x0000_s1038">
              <w:txbxContent>
                <w:p w:rsidR="002E5F75" w:rsidRPr="00021C32" w:rsidRDefault="002E5F75" w:rsidP="002E5F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  <w:r w:rsidRPr="0018224C">
        <w:rPr>
          <w:rFonts w:ascii="標楷體" w:eastAsia="標楷體" w:hAnsi="標楷體"/>
          <w:noProof/>
        </w:rPr>
        <w:pict>
          <v:line id="_x0000_s1051" style="position:absolute;left:0;text-align:left;flip:x y;z-index:251663360" from="323.2pt,197.25pt" to="442.55pt,197.25pt">
            <v:stroke endarrow="block"/>
          </v:line>
        </w:pict>
      </w:r>
      <w:r w:rsidRPr="0018224C">
        <w:rPr>
          <w:rFonts w:ascii="標楷體" w:eastAsia="標楷體" w:hAnsi="標楷體"/>
          <w:noProof/>
        </w:rPr>
        <w:pict>
          <v:line id="_x0000_s1050" style="position:absolute;left:0;text-align:left;flip:x y;z-index:251662336" from="442.55pt,197.25pt" to="442.55pt,430.9pt"/>
        </w:pict>
      </w:r>
      <w:r>
        <w:rPr>
          <w:noProof/>
        </w:rPr>
        <w:pict>
          <v:shape id="_x0000_s1041" type="#_x0000_t202" style="position:absolute;left:0;text-align:left;margin-left:296pt;margin-top:404.75pt;width:99.8pt;height:54.95pt;z-index:251653120">
            <v:textbox style="mso-next-textbox:#_x0000_s1041">
              <w:txbxContent>
                <w:p w:rsidR="00D83EAC" w:rsidRPr="00021C32" w:rsidRDefault="002E5F75" w:rsidP="00D83EAC">
                  <w:pPr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通知計畫主持人改善或更正</w:t>
                  </w:r>
                  <w:r w:rsidR="00D83EAC">
                    <w:rPr>
                      <w:rFonts w:ascii="標楷體" w:eastAsia="標楷體" w:hAnsi="標楷體" w:hint="eastAsia"/>
                    </w:rPr>
                    <w:t>，</w:t>
                  </w:r>
                  <w:r w:rsidR="00D83EAC" w:rsidRPr="00021C32">
                    <w:rPr>
                      <w:rFonts w:ascii="標楷體" w:eastAsia="標楷體" w:hAnsi="標楷體" w:hint="eastAsia"/>
                    </w:rPr>
                    <w:t>儘速改善或更正</w:t>
                  </w:r>
                </w:p>
                <w:p w:rsidR="002E5F75" w:rsidRPr="00D83EAC" w:rsidRDefault="002E5F75" w:rsidP="002E5F75">
                  <w:pPr>
                    <w:ind w:left="240" w:hangingChars="100" w:hanging="240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_x0000_s1047" style="position:absolute;left:0;text-align:left;z-index:251659264" from="343.45pt,373.95pt" to="343.45pt,400.8pt">
            <v:stroke endarrow="block"/>
          </v:line>
        </w:pict>
      </w:r>
      <w:r>
        <w:rPr>
          <w:noProof/>
        </w:rPr>
        <w:pict>
          <v:line id="_x0000_s1049" style="position:absolute;left:0;text-align:left;z-index:251661312" from="401.5pt,430.7pt" to="443.2pt,431.25pt"/>
        </w:pict>
      </w:r>
      <w:r>
        <w:rPr>
          <w:noProof/>
        </w:rPr>
        <w:pict>
          <v:line id="_x0000_s1052" style="position:absolute;left:0;text-align:left;z-index:251664384" from="200pt,375.9pt" to="200pt,402.7pt">
            <v:stroke endarrow="block"/>
          </v:line>
        </w:pict>
      </w:r>
      <w:r>
        <w:rPr>
          <w:noProof/>
        </w:rPr>
        <w:pict>
          <v:line id="_x0000_s1046" style="position:absolute;left:0;text-align:left;z-index:251658240" from="343.45pt,278.25pt" to="343.45pt,341.45pt">
            <v:stroke endarrow="block"/>
          </v:line>
        </w:pict>
      </w:r>
      <w:r>
        <w:rPr>
          <w:noProof/>
        </w:rPr>
        <w:pict>
          <v:shape id="_x0000_s1037" type="#_x0000_t202" style="position:absolute;left:0;text-align:left;margin-left:164.6pt;margin-top:345.4pt;width:65.65pt;height:21.6pt;z-index:251649024">
            <v:textbox style="mso-next-textbox:#_x0000_s1037">
              <w:txbxContent>
                <w:p w:rsidR="002E5F75" w:rsidRPr="00021C32" w:rsidRDefault="002E5F75" w:rsidP="002E5F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Pr="0018224C">
        <w:rPr>
          <w:rFonts w:ascii="標楷體" w:eastAsia="標楷體" w:hAnsi="標楷體"/>
          <w:noProof/>
        </w:rPr>
        <w:pict>
          <v:line id="_x0000_s1044" style="position:absolute;left:0;text-align:left;flip:y;z-index:251676672" from="309.15pt,277.65pt" to="343.45pt,278.25pt"/>
        </w:pict>
      </w:r>
      <w:r>
        <w:rPr>
          <w:noProof/>
        </w:rPr>
        <w:pict>
          <v:line id="_x0000_s1053" style="position:absolute;left:0;text-align:left;z-index:251665408" from="200pt,317.45pt" to="200pt,341.45pt">
            <v:stroke endarrow="block"/>
          </v:line>
        </w:pict>
      </w:r>
      <w:r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5" type="#_x0000_t110" style="position:absolute;left:0;text-align:left;margin-left:96pt;margin-top:244.55pt;width:207.5pt;height:68.25pt;z-index:251669504">
            <v:textbox style="mso-next-textbox:#_x0000_s1035">
              <w:txbxContent>
                <w:p w:rsidR="002E5F75" w:rsidRPr="00021C32" w:rsidRDefault="002E5F75" w:rsidP="002E5F75">
                  <w:pPr>
                    <w:ind w:firstLineChars="200" w:firstLine="480"/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審核是否</w:t>
                  </w:r>
                </w:p>
                <w:p w:rsidR="002E5F75" w:rsidRPr="00021C32" w:rsidRDefault="00D83EAC" w:rsidP="002E5F75">
                  <w:pPr>
                    <w:ind w:firstLineChars="200" w:firstLine="48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="002E5F75" w:rsidRPr="00021C32">
                    <w:rPr>
                      <w:rFonts w:ascii="標楷體" w:eastAsia="標楷體" w:hAnsi="標楷體" w:hint="eastAsia"/>
                    </w:rPr>
                    <w:t>通過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67" style="position:absolute;left:0;text-align:left;z-index:251675648" from="199.45pt,215.3pt" to="199.45pt,239.3pt">
            <v:stroke endarrow="block"/>
          </v:line>
        </w:pict>
      </w:r>
      <w:r>
        <w:rPr>
          <w:noProof/>
        </w:rPr>
        <w:pict>
          <v:shape id="_x0000_s1034" type="#_x0000_t202" style="position:absolute;left:0;text-align:left;margin-left:93.65pt;margin-top:188.8pt;width:226pt;height:23.6pt;z-index:251674624">
            <v:textbox style="mso-next-textbox:#_x0000_s1034">
              <w:txbxContent>
                <w:p w:rsidR="002E5F75" w:rsidRPr="00021C32" w:rsidRDefault="002E5F75" w:rsidP="002E5F75">
                  <w:pPr>
                    <w:ind w:firstLineChars="100" w:firstLine="240"/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召開委員會議審核計畫書</w:t>
                  </w:r>
                  <w:r w:rsidR="00331EC0">
                    <w:rPr>
                      <w:rFonts w:ascii="標楷體" w:eastAsia="標楷體" w:hAnsi="標楷體" w:hint="eastAsia"/>
                    </w:rPr>
                    <w:t>或各別審核</w:t>
                  </w:r>
                </w:p>
              </w:txbxContent>
            </v:textbox>
          </v:shape>
        </w:pict>
      </w:r>
      <w:r w:rsidRPr="0018224C">
        <w:rPr>
          <w:rFonts w:ascii="標楷體" w:eastAsia="標楷體" w:hAnsi="標楷體"/>
          <w:noProof/>
          <w:sz w:val="28"/>
          <w:szCs w:val="28"/>
          <w:u w:val="single"/>
        </w:rPr>
        <w:pict>
          <v:shape id="_x0000_s1028" type="#_x0000_t202" style="position:absolute;left:0;text-align:left;margin-left:110.65pt;margin-top:117.75pt;width:181.9pt;height:42.6pt;z-index:251672576">
            <v:textbox style="mso-next-textbox:#_x0000_s1028">
              <w:txbxContent>
                <w:p w:rsidR="002E5F75" w:rsidRDefault="00331EC0" w:rsidP="00331EC0">
                  <w:pPr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生物實驗委員會初部審查</w:t>
                  </w:r>
                  <w:r w:rsidR="002E5F75" w:rsidRPr="00021C32">
                    <w:rPr>
                      <w:rFonts w:ascii="標楷體" w:eastAsia="標楷體" w:hAnsi="標楷體" w:hint="eastAsia"/>
                    </w:rPr>
                    <w:t xml:space="preserve"> 「基因重組實驗申請同意書」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left:0;text-align:left;margin-left:101.7pt;margin-top:44.6pt;width:207.45pt;height:42.25pt;z-index:251667456">
            <v:textbox style="mso-next-textbox:#_x0000_s1055">
              <w:txbxContent>
                <w:p w:rsidR="002E5F75" w:rsidRPr="00021C32" w:rsidRDefault="002E5F75" w:rsidP="002E5F75">
                  <w:pPr>
                    <w:rPr>
                      <w:rFonts w:ascii="標楷體" w:eastAsia="標楷體" w:hAnsi="標楷體"/>
                    </w:rPr>
                  </w:pPr>
                  <w:r w:rsidRPr="00021C32">
                    <w:rPr>
                      <w:rFonts w:ascii="標楷體" w:eastAsia="標楷體" w:hAnsi="標楷體" w:hint="eastAsia"/>
                    </w:rPr>
                    <w:t>於各系、所、中心截止收件日前十個工作天送達「生物實驗安全委員會」</w:t>
                  </w:r>
                </w:p>
              </w:txbxContent>
            </v:textbox>
          </v:shape>
        </w:pict>
      </w:r>
    </w:p>
    <w:sectPr w:rsidR="00B93CE5" w:rsidSect="00B96281">
      <w:footerReference w:type="even" r:id="rId11"/>
      <w:footerReference w:type="default" r:id="rId12"/>
      <w:pgSz w:w="11906" w:h="16838" w:code="9"/>
      <w:pgMar w:top="1440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C02" w:rsidRDefault="00BF7C02">
      <w:r>
        <w:separator/>
      </w:r>
    </w:p>
  </w:endnote>
  <w:endnote w:type="continuationSeparator" w:id="1">
    <w:p w:rsidR="00BF7C02" w:rsidRDefault="00BF7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58A" w:rsidRDefault="0018224C" w:rsidP="0033652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9058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9058A" w:rsidRDefault="0069058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58A" w:rsidRDefault="0018224C" w:rsidP="0033652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9058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D7F7B">
      <w:rPr>
        <w:rStyle w:val="a4"/>
        <w:noProof/>
      </w:rPr>
      <w:t>I</w:t>
    </w:r>
    <w:r>
      <w:rPr>
        <w:rStyle w:val="a4"/>
      </w:rPr>
      <w:fldChar w:fldCharType="end"/>
    </w:r>
  </w:p>
  <w:p w:rsidR="0069058A" w:rsidRDefault="0069058A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CE5" w:rsidRDefault="0018224C" w:rsidP="00B93CE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3CE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3CE5" w:rsidRDefault="00B93CE5">
    <w:pPr>
      <w:pStyle w:val="a3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CE5" w:rsidRDefault="0018224C" w:rsidP="00B93CE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3CE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D7F7B">
      <w:rPr>
        <w:rStyle w:val="a4"/>
        <w:noProof/>
      </w:rPr>
      <w:t>1</w:t>
    </w:r>
    <w:r>
      <w:rPr>
        <w:rStyle w:val="a4"/>
      </w:rPr>
      <w:fldChar w:fldCharType="end"/>
    </w:r>
  </w:p>
  <w:p w:rsidR="00B93CE5" w:rsidRDefault="00B93CE5" w:rsidP="00DC69A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C02" w:rsidRDefault="00BF7C02">
      <w:r>
        <w:separator/>
      </w:r>
    </w:p>
  </w:footnote>
  <w:footnote w:type="continuationSeparator" w:id="1">
    <w:p w:rsidR="00BF7C02" w:rsidRDefault="00BF7C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022D"/>
    <w:multiLevelType w:val="hybridMultilevel"/>
    <w:tmpl w:val="2E2243D8"/>
    <w:lvl w:ilvl="0" w:tplc="78105B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18341A"/>
    <w:multiLevelType w:val="hybridMultilevel"/>
    <w:tmpl w:val="3732F48E"/>
    <w:lvl w:ilvl="0" w:tplc="F8488D1E">
      <w:start w:val="4"/>
      <w:numFmt w:val="bullet"/>
      <w:lvlText w:val="□"/>
      <w:lvlJc w:val="left"/>
      <w:pPr>
        <w:tabs>
          <w:tab w:val="num" w:pos="785"/>
        </w:tabs>
        <w:ind w:left="785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5"/>
        </w:tabs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5"/>
        </w:tabs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5"/>
        </w:tabs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5"/>
        </w:tabs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5"/>
        </w:tabs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5"/>
        </w:tabs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5"/>
        </w:tabs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5"/>
        </w:tabs>
        <w:ind w:left="4745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66D7"/>
    <w:rsid w:val="00021C32"/>
    <w:rsid w:val="00043D00"/>
    <w:rsid w:val="000457CE"/>
    <w:rsid w:val="000A0BBA"/>
    <w:rsid w:val="000B4859"/>
    <w:rsid w:val="000D1AC6"/>
    <w:rsid w:val="0010594B"/>
    <w:rsid w:val="00110754"/>
    <w:rsid w:val="0018224C"/>
    <w:rsid w:val="001854B7"/>
    <w:rsid w:val="001C7563"/>
    <w:rsid w:val="001F7803"/>
    <w:rsid w:val="002365EE"/>
    <w:rsid w:val="002609D9"/>
    <w:rsid w:val="002E5F75"/>
    <w:rsid w:val="00331EC0"/>
    <w:rsid w:val="00336529"/>
    <w:rsid w:val="004048FD"/>
    <w:rsid w:val="004601B8"/>
    <w:rsid w:val="00464F2F"/>
    <w:rsid w:val="00484903"/>
    <w:rsid w:val="004B7809"/>
    <w:rsid w:val="0069058A"/>
    <w:rsid w:val="006A364E"/>
    <w:rsid w:val="006A755C"/>
    <w:rsid w:val="00821B43"/>
    <w:rsid w:val="00910A9F"/>
    <w:rsid w:val="00934546"/>
    <w:rsid w:val="009D7F7B"/>
    <w:rsid w:val="00A06AB8"/>
    <w:rsid w:val="00A266D7"/>
    <w:rsid w:val="00AC79D2"/>
    <w:rsid w:val="00B93CE5"/>
    <w:rsid w:val="00B96281"/>
    <w:rsid w:val="00BF7C02"/>
    <w:rsid w:val="00C44731"/>
    <w:rsid w:val="00C744BB"/>
    <w:rsid w:val="00C80596"/>
    <w:rsid w:val="00CA371A"/>
    <w:rsid w:val="00D468E5"/>
    <w:rsid w:val="00D83EAC"/>
    <w:rsid w:val="00DC69A4"/>
    <w:rsid w:val="00E23EE2"/>
    <w:rsid w:val="00E30DCA"/>
    <w:rsid w:val="00E97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F7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E5F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2E5F75"/>
  </w:style>
  <w:style w:type="character" w:styleId="a5">
    <w:name w:val="Hyperlink"/>
    <w:basedOn w:val="a0"/>
    <w:rsid w:val="002E5F75"/>
    <w:rPr>
      <w:color w:val="0000FF"/>
      <w:u w:val="single"/>
    </w:rPr>
  </w:style>
  <w:style w:type="paragraph" w:styleId="2">
    <w:name w:val="Body Text 2"/>
    <w:basedOn w:val="a"/>
    <w:rsid w:val="00B93CE5"/>
    <w:pPr>
      <w:jc w:val="both"/>
    </w:pPr>
    <w:rPr>
      <w:rFonts w:eastAsia="標楷體"/>
      <w:sz w:val="26"/>
      <w:szCs w:val="20"/>
    </w:rPr>
  </w:style>
  <w:style w:type="paragraph" w:styleId="a6">
    <w:name w:val="header"/>
    <w:basedOn w:val="a"/>
    <w:rsid w:val="00336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FollowedHyperlink"/>
    <w:basedOn w:val="a0"/>
    <w:uiPriority w:val="99"/>
    <w:semiHidden/>
    <w:unhideWhenUsed/>
    <w:rsid w:val="00021C3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viro-admin.oga.nsysu.edu.t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sc.gov.tw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92</Words>
  <Characters>525</Characters>
  <Application>Microsoft Office Word</Application>
  <DocSecurity>0</DocSecurity>
  <Lines>4</Lines>
  <Paragraphs>1</Paragraphs>
  <ScaleCrop>false</ScaleCrop>
  <Company>Pardise Park</Company>
  <LinksUpToDate>false</LinksUpToDate>
  <CharactersWithSpaces>616</CharactersWithSpaces>
  <SharedDoc>false</SharedDoc>
  <HLinks>
    <vt:vector size="18" baseType="variant">
      <vt:variant>
        <vt:i4>1900617</vt:i4>
      </vt:variant>
      <vt:variant>
        <vt:i4>6</vt:i4>
      </vt:variant>
      <vt:variant>
        <vt:i4>0</vt:i4>
      </vt:variant>
      <vt:variant>
        <vt:i4>5</vt:i4>
      </vt:variant>
      <vt:variant>
        <vt:lpwstr>http://www.cohp.nsysu.edu.tw/</vt:lpwstr>
      </vt:variant>
      <vt:variant>
        <vt:lpwstr/>
      </vt:variant>
      <vt:variant>
        <vt:i4>1900617</vt:i4>
      </vt:variant>
      <vt:variant>
        <vt:i4>3</vt:i4>
      </vt:variant>
      <vt:variant>
        <vt:i4>0</vt:i4>
      </vt:variant>
      <vt:variant>
        <vt:i4>5</vt:i4>
      </vt:variant>
      <vt:variant>
        <vt:lpwstr>http://www.cohp.nsysu.edu.tw/</vt:lpwstr>
      </vt:variant>
      <vt:variant>
        <vt:lpwstr/>
      </vt:variant>
      <vt:variant>
        <vt:i4>7077947</vt:i4>
      </vt:variant>
      <vt:variant>
        <vt:i4>0</vt:i4>
      </vt:variant>
      <vt:variant>
        <vt:i4>0</vt:i4>
      </vt:variant>
      <vt:variant>
        <vt:i4>5</vt:i4>
      </vt:variant>
      <vt:variant>
        <vt:lpwstr>http://www.nsc.gov.tw/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國立中山大學向國科會申請有關基因重組實驗計畫注意事項</dc:title>
  <dc:creator>COHP Group</dc:creator>
  <cp:lastModifiedBy>cohpaa</cp:lastModifiedBy>
  <cp:revision>4</cp:revision>
  <cp:lastPrinted>2002-01-04T01:37:00Z</cp:lastPrinted>
  <dcterms:created xsi:type="dcterms:W3CDTF">2014-05-19T06:05:00Z</dcterms:created>
  <dcterms:modified xsi:type="dcterms:W3CDTF">2014-05-19T06:56:00Z</dcterms:modified>
</cp:coreProperties>
</file>